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2B03" w:rsidRPr="00E72B03" w:rsidRDefault="00E72B03" w:rsidP="00E72B03">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E72B03">
        <w:rPr>
          <w:rFonts w:ascii="Times New Roman" w:eastAsia="Times New Roman" w:hAnsi="Times New Roman" w:cs="Times New Roman"/>
          <w:b/>
          <w:bCs/>
          <w:kern w:val="36"/>
          <w:sz w:val="48"/>
          <w:szCs w:val="48"/>
        </w:rPr>
        <w:t>Project Zero Classroom</w:t>
      </w:r>
    </w:p>
    <w:p w:rsidR="00E72B03" w:rsidRPr="00E72B03" w:rsidRDefault="00E72B03" w:rsidP="00E72B03">
      <w:pPr>
        <w:spacing w:before="100" w:beforeAutospacing="1" w:after="100" w:afterAutospacing="1" w:line="240" w:lineRule="auto"/>
        <w:outlineLvl w:val="2"/>
        <w:rPr>
          <w:rFonts w:ascii="Times New Roman" w:eastAsia="Times New Roman" w:hAnsi="Times New Roman" w:cs="Times New Roman"/>
          <w:b/>
          <w:bCs/>
          <w:sz w:val="27"/>
          <w:szCs w:val="27"/>
        </w:rPr>
      </w:pPr>
      <w:r w:rsidRPr="00E72B03">
        <w:rPr>
          <w:rFonts w:ascii="Times New Roman" w:eastAsia="Times New Roman" w:hAnsi="Times New Roman" w:cs="Times New Roman"/>
          <w:b/>
          <w:bCs/>
          <w:sz w:val="27"/>
          <w:szCs w:val="27"/>
        </w:rPr>
        <w:t>PROGRAM DETAILS</w:t>
      </w:r>
    </w:p>
    <w:p w:rsidR="00E72B03" w:rsidRPr="00E72B03" w:rsidRDefault="00E72B03" w:rsidP="00E72B03">
      <w:pPr>
        <w:spacing w:before="100" w:beforeAutospacing="1" w:after="100" w:afterAutospacing="1" w:line="240" w:lineRule="auto"/>
        <w:rPr>
          <w:rFonts w:ascii="Times New Roman" w:eastAsia="Times New Roman" w:hAnsi="Times New Roman" w:cs="Times New Roman"/>
          <w:sz w:val="24"/>
          <w:szCs w:val="24"/>
        </w:rPr>
      </w:pPr>
      <w:r w:rsidRPr="00E72B03">
        <w:rPr>
          <w:rFonts w:ascii="Times New Roman" w:eastAsia="Times New Roman" w:hAnsi="Times New Roman" w:cs="Times New Roman"/>
          <w:sz w:val="24"/>
          <w:szCs w:val="24"/>
        </w:rPr>
        <w:t xml:space="preserve">July 26-30, 2010 </w:t>
      </w:r>
      <w:hyperlink r:id="rId5" w:tgtFrame="_blank" w:history="1">
        <w:r w:rsidRPr="00E72B03">
          <w:rPr>
            <w:rFonts w:ascii="Times New Roman" w:eastAsia="Times New Roman" w:hAnsi="Times New Roman" w:cs="Times New Roman"/>
            <w:color w:val="0000FF"/>
            <w:sz w:val="24"/>
            <w:szCs w:val="24"/>
            <w:u w:val="single"/>
          </w:rPr>
          <w:t>Enroll</w:t>
        </w:r>
      </w:hyperlink>
    </w:p>
    <w:p w:rsidR="00E72B03" w:rsidRPr="00E72B03" w:rsidRDefault="00E72B03" w:rsidP="00E72B03">
      <w:pPr>
        <w:spacing w:before="100" w:beforeAutospacing="1" w:after="240" w:line="240" w:lineRule="auto"/>
        <w:rPr>
          <w:rFonts w:ascii="Times New Roman" w:eastAsia="Times New Roman" w:hAnsi="Times New Roman" w:cs="Times New Roman"/>
          <w:sz w:val="24"/>
          <w:szCs w:val="24"/>
        </w:rPr>
      </w:pPr>
      <w:r w:rsidRPr="00E72B03">
        <w:rPr>
          <w:rFonts w:ascii="Times New Roman" w:eastAsia="Times New Roman" w:hAnsi="Times New Roman" w:cs="Times New Roman"/>
          <w:sz w:val="24"/>
          <w:szCs w:val="24"/>
        </w:rPr>
        <w:t>Tuition Fee: $2,300</w:t>
      </w:r>
    </w:p>
    <w:p w:rsidR="00E72B03" w:rsidRPr="00E72B03" w:rsidRDefault="00E72B03" w:rsidP="00E72B03">
      <w:pPr>
        <w:spacing w:before="100" w:beforeAutospacing="1" w:after="100" w:afterAutospacing="1" w:line="240" w:lineRule="auto"/>
        <w:rPr>
          <w:rFonts w:ascii="Times New Roman" w:eastAsia="Times New Roman" w:hAnsi="Times New Roman" w:cs="Times New Roman"/>
          <w:sz w:val="24"/>
          <w:szCs w:val="24"/>
        </w:rPr>
      </w:pPr>
      <w:hyperlink r:id="rId6" w:history="1">
        <w:r w:rsidRPr="00E72B03">
          <w:rPr>
            <w:rFonts w:ascii="Times New Roman" w:eastAsia="Times New Roman" w:hAnsi="Times New Roman" w:cs="Times New Roman"/>
            <w:color w:val="0000FF"/>
            <w:sz w:val="24"/>
            <w:szCs w:val="24"/>
            <w:u w:val="single"/>
          </w:rPr>
          <w:t>Contact Us</w:t>
        </w:r>
      </w:hyperlink>
      <w:r w:rsidRPr="00E72B03">
        <w:rPr>
          <w:rFonts w:ascii="Times New Roman" w:eastAsia="Times New Roman" w:hAnsi="Times New Roman" w:cs="Times New Roman"/>
          <w:sz w:val="24"/>
          <w:szCs w:val="24"/>
        </w:rPr>
        <w:t xml:space="preserve"> </w:t>
      </w:r>
    </w:p>
    <w:p w:rsidR="00E72B03" w:rsidRPr="00E72B03" w:rsidRDefault="00E72B03" w:rsidP="00E72B03">
      <w:pPr>
        <w:spacing w:before="100" w:beforeAutospacing="1" w:after="100" w:afterAutospacing="1" w:line="240" w:lineRule="auto"/>
        <w:outlineLvl w:val="1"/>
        <w:rPr>
          <w:rFonts w:ascii="Times New Roman" w:eastAsia="Times New Roman" w:hAnsi="Times New Roman" w:cs="Times New Roman"/>
          <w:b/>
          <w:bCs/>
          <w:sz w:val="36"/>
          <w:szCs w:val="36"/>
        </w:rPr>
      </w:pPr>
      <w:r w:rsidRPr="00E72B03">
        <w:rPr>
          <w:rFonts w:ascii="Times New Roman" w:eastAsia="Times New Roman" w:hAnsi="Times New Roman" w:cs="Times New Roman"/>
          <w:b/>
          <w:bCs/>
          <w:sz w:val="36"/>
          <w:szCs w:val="36"/>
        </w:rPr>
        <w:t>Program Overview</w:t>
      </w:r>
    </w:p>
    <w:p w:rsidR="00E72B03" w:rsidRPr="00E72B03" w:rsidRDefault="00E72B03" w:rsidP="00E72B03">
      <w:pPr>
        <w:spacing w:before="100" w:beforeAutospacing="1" w:after="100" w:afterAutospacing="1" w:line="240" w:lineRule="auto"/>
        <w:rPr>
          <w:rFonts w:ascii="Times New Roman" w:eastAsia="Times New Roman" w:hAnsi="Times New Roman" w:cs="Times New Roman"/>
          <w:sz w:val="24"/>
          <w:szCs w:val="24"/>
        </w:rPr>
      </w:pPr>
      <w:r w:rsidRPr="00E72B03">
        <w:rPr>
          <w:rFonts w:ascii="Times New Roman" w:eastAsia="Times New Roman" w:hAnsi="Times New Roman" w:cs="Times New Roman"/>
          <w:sz w:val="24"/>
          <w:szCs w:val="24"/>
        </w:rPr>
        <w:t xml:space="preserve">The Project Zero Classroom </w:t>
      </w:r>
      <w:r w:rsidRPr="00E72B03">
        <w:rPr>
          <w:rFonts w:ascii="Times New Roman" w:eastAsia="Times New Roman" w:hAnsi="Times New Roman" w:cs="Times New Roman"/>
          <w:b/>
          <w:sz w:val="24"/>
          <w:szCs w:val="24"/>
        </w:rPr>
        <w:t>helps you create</w:t>
      </w:r>
      <w:r w:rsidRPr="00E72B03">
        <w:rPr>
          <w:rFonts w:ascii="Times New Roman" w:eastAsia="Times New Roman" w:hAnsi="Times New Roman" w:cs="Times New Roman"/>
          <w:sz w:val="24"/>
          <w:szCs w:val="24"/>
        </w:rPr>
        <w:t xml:space="preserve"> classrooms, instructional materials and out-of-school learning environments that </w:t>
      </w:r>
      <w:r w:rsidRPr="00E72B03">
        <w:rPr>
          <w:rFonts w:ascii="Times New Roman" w:eastAsia="Times New Roman" w:hAnsi="Times New Roman" w:cs="Times New Roman"/>
          <w:b/>
          <w:sz w:val="24"/>
          <w:szCs w:val="24"/>
        </w:rPr>
        <w:t>promote students' efforts to understand important content; recognize and develop students' multiple intellectual strengths; encourage students to think critically and creatively; and assess student work in ways that deepen the learning</w:t>
      </w:r>
      <w:r w:rsidRPr="00E72B03">
        <w:rPr>
          <w:rFonts w:ascii="Times New Roman" w:eastAsia="Times New Roman" w:hAnsi="Times New Roman" w:cs="Times New Roman"/>
          <w:sz w:val="24"/>
          <w:szCs w:val="24"/>
        </w:rPr>
        <w:t>. In a Project Zero classroom, teachers themselves are learners who model intellectual curiosity and rigor, interdisciplinary and collaborative inquiry and sensitivity to the ethical and aesthetic dimensions of learning.</w:t>
      </w:r>
    </w:p>
    <w:p w:rsidR="00E72B03" w:rsidRPr="00E72B03" w:rsidRDefault="00E72B03" w:rsidP="00E72B03">
      <w:pPr>
        <w:spacing w:before="100" w:beforeAutospacing="1" w:after="100" w:afterAutospacing="1" w:line="240" w:lineRule="auto"/>
        <w:outlineLvl w:val="1"/>
        <w:rPr>
          <w:rFonts w:ascii="Times New Roman" w:eastAsia="Times New Roman" w:hAnsi="Times New Roman" w:cs="Times New Roman"/>
          <w:b/>
          <w:bCs/>
          <w:sz w:val="36"/>
          <w:szCs w:val="36"/>
        </w:rPr>
      </w:pPr>
      <w:r w:rsidRPr="00E72B03">
        <w:rPr>
          <w:rFonts w:ascii="Times New Roman" w:eastAsia="Times New Roman" w:hAnsi="Times New Roman" w:cs="Times New Roman"/>
          <w:b/>
          <w:bCs/>
          <w:sz w:val="36"/>
          <w:szCs w:val="36"/>
        </w:rPr>
        <w:t>Program Objectives</w:t>
      </w:r>
    </w:p>
    <w:p w:rsidR="00E72B03" w:rsidRPr="00E72B03" w:rsidRDefault="00E72B03" w:rsidP="00E72B03">
      <w:pPr>
        <w:spacing w:before="100" w:beforeAutospacing="1" w:after="100" w:afterAutospacing="1" w:line="240" w:lineRule="auto"/>
        <w:rPr>
          <w:rFonts w:ascii="Times New Roman" w:eastAsia="Times New Roman" w:hAnsi="Times New Roman" w:cs="Times New Roman"/>
          <w:sz w:val="24"/>
          <w:szCs w:val="24"/>
        </w:rPr>
      </w:pPr>
      <w:r w:rsidRPr="00E72B03">
        <w:rPr>
          <w:rFonts w:ascii="Times New Roman" w:eastAsia="Times New Roman" w:hAnsi="Times New Roman" w:cs="Times New Roman"/>
          <w:b/>
          <w:sz w:val="24"/>
          <w:szCs w:val="24"/>
        </w:rPr>
        <w:t>The curriculum details various frameworks that will allow you to look analytically at teaching</w:t>
      </w:r>
      <w:r w:rsidRPr="00E72B03">
        <w:rPr>
          <w:rFonts w:ascii="Times New Roman" w:eastAsia="Times New Roman" w:hAnsi="Times New Roman" w:cs="Times New Roman"/>
          <w:sz w:val="24"/>
          <w:szCs w:val="24"/>
        </w:rPr>
        <w:t xml:space="preserve"> and to </w:t>
      </w:r>
      <w:r w:rsidRPr="00E72B03">
        <w:rPr>
          <w:rFonts w:ascii="Times New Roman" w:eastAsia="Times New Roman" w:hAnsi="Times New Roman" w:cs="Times New Roman"/>
          <w:b/>
          <w:sz w:val="24"/>
          <w:szCs w:val="24"/>
        </w:rPr>
        <w:t>make informed decisions about instruction</w:t>
      </w:r>
      <w:r w:rsidRPr="00E72B03">
        <w:rPr>
          <w:rFonts w:ascii="Times New Roman" w:eastAsia="Times New Roman" w:hAnsi="Times New Roman" w:cs="Times New Roman"/>
          <w:sz w:val="24"/>
          <w:szCs w:val="24"/>
        </w:rPr>
        <w:t xml:space="preserve">. It will help you to </w:t>
      </w:r>
      <w:r w:rsidRPr="00E72B03">
        <w:rPr>
          <w:rFonts w:ascii="Times New Roman" w:eastAsia="Times New Roman" w:hAnsi="Times New Roman" w:cs="Times New Roman"/>
          <w:b/>
          <w:sz w:val="24"/>
          <w:szCs w:val="24"/>
        </w:rPr>
        <w:t>develop new approaches to planning and carrying out instruction</w:t>
      </w:r>
      <w:r w:rsidRPr="00E72B03">
        <w:rPr>
          <w:rFonts w:ascii="Times New Roman" w:eastAsia="Times New Roman" w:hAnsi="Times New Roman" w:cs="Times New Roman"/>
          <w:sz w:val="24"/>
          <w:szCs w:val="24"/>
        </w:rPr>
        <w:t xml:space="preserve">. Throughout the week, you will </w:t>
      </w:r>
      <w:r w:rsidRPr="00E72B03">
        <w:rPr>
          <w:rFonts w:ascii="Times New Roman" w:eastAsia="Times New Roman" w:hAnsi="Times New Roman" w:cs="Times New Roman"/>
          <w:b/>
          <w:sz w:val="24"/>
          <w:szCs w:val="24"/>
        </w:rPr>
        <w:t>reaffirm and expand your repertoire of classroom techniques</w:t>
      </w:r>
      <w:r w:rsidRPr="00E72B03">
        <w:rPr>
          <w:rFonts w:ascii="Times New Roman" w:eastAsia="Times New Roman" w:hAnsi="Times New Roman" w:cs="Times New Roman"/>
          <w:sz w:val="24"/>
          <w:szCs w:val="24"/>
        </w:rPr>
        <w:t>. The institute addresses fundamental educational questions, such as:</w:t>
      </w:r>
    </w:p>
    <w:p w:rsidR="00E72B03" w:rsidRPr="00E72B03" w:rsidRDefault="00E72B03" w:rsidP="00E72B03">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72B03">
        <w:rPr>
          <w:rFonts w:ascii="Times New Roman" w:eastAsia="Times New Roman" w:hAnsi="Times New Roman" w:cs="Times New Roman"/>
          <w:sz w:val="24"/>
          <w:szCs w:val="24"/>
        </w:rPr>
        <w:t>What are the components of an effective education for the world that students live in now and will live in 10, 20, or 50 years from now?</w:t>
      </w:r>
    </w:p>
    <w:p w:rsidR="00E72B03" w:rsidRPr="00E72B03" w:rsidRDefault="00E72B03" w:rsidP="00E72B03">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72B03">
        <w:rPr>
          <w:rFonts w:ascii="Times New Roman" w:eastAsia="Times New Roman" w:hAnsi="Times New Roman" w:cs="Times New Roman"/>
          <w:sz w:val="24"/>
          <w:szCs w:val="24"/>
        </w:rPr>
        <w:t xml:space="preserve">What </w:t>
      </w:r>
      <w:proofErr w:type="gramStart"/>
      <w:r w:rsidRPr="00E72B03">
        <w:rPr>
          <w:rFonts w:ascii="Times New Roman" w:eastAsia="Times New Roman" w:hAnsi="Times New Roman" w:cs="Times New Roman"/>
          <w:sz w:val="24"/>
          <w:szCs w:val="24"/>
        </w:rPr>
        <w:t>is understanding</w:t>
      </w:r>
      <w:proofErr w:type="gramEnd"/>
      <w:r w:rsidRPr="00E72B03">
        <w:rPr>
          <w:rFonts w:ascii="Times New Roman" w:eastAsia="Times New Roman" w:hAnsi="Times New Roman" w:cs="Times New Roman"/>
          <w:sz w:val="24"/>
          <w:szCs w:val="24"/>
        </w:rPr>
        <w:t>, and how does it develop?</w:t>
      </w:r>
    </w:p>
    <w:p w:rsidR="00E72B03" w:rsidRPr="00E72B03" w:rsidRDefault="00E72B03" w:rsidP="00E72B03">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72B03">
        <w:rPr>
          <w:rFonts w:ascii="Times New Roman" w:eastAsia="Times New Roman" w:hAnsi="Times New Roman" w:cs="Times New Roman"/>
          <w:sz w:val="24"/>
          <w:szCs w:val="24"/>
        </w:rPr>
        <w:t>What are the roles of reflection and assessment in student and teacher learning?</w:t>
      </w:r>
    </w:p>
    <w:p w:rsidR="00E72B03" w:rsidRPr="00E72B03" w:rsidRDefault="00E72B03" w:rsidP="00E72B03">
      <w:pPr>
        <w:numPr>
          <w:ilvl w:val="0"/>
          <w:numId w:val="1"/>
        </w:numPr>
        <w:spacing w:before="100" w:beforeAutospacing="1" w:after="100" w:afterAutospacing="1" w:line="240" w:lineRule="auto"/>
        <w:rPr>
          <w:rFonts w:ascii="Times New Roman" w:eastAsia="Times New Roman" w:hAnsi="Times New Roman" w:cs="Times New Roman"/>
          <w:b/>
          <w:sz w:val="24"/>
          <w:szCs w:val="24"/>
        </w:rPr>
      </w:pPr>
      <w:r w:rsidRPr="00E72B03">
        <w:rPr>
          <w:rFonts w:ascii="Times New Roman" w:eastAsia="Times New Roman" w:hAnsi="Times New Roman" w:cs="Times New Roman"/>
          <w:b/>
          <w:sz w:val="24"/>
          <w:szCs w:val="24"/>
        </w:rPr>
        <w:t>How can participants continue to share and pursue their understanding of Project Zero's ideas with others after the institute?</w:t>
      </w:r>
    </w:p>
    <w:p w:rsidR="00E72B03" w:rsidRPr="00E72B03" w:rsidRDefault="00E72B03" w:rsidP="00E72B03">
      <w:pPr>
        <w:spacing w:before="100" w:beforeAutospacing="1" w:after="100" w:afterAutospacing="1" w:line="240" w:lineRule="auto"/>
        <w:outlineLvl w:val="1"/>
        <w:rPr>
          <w:rFonts w:ascii="Times New Roman" w:eastAsia="Times New Roman" w:hAnsi="Times New Roman" w:cs="Times New Roman"/>
          <w:b/>
          <w:bCs/>
          <w:sz w:val="36"/>
          <w:szCs w:val="36"/>
        </w:rPr>
      </w:pPr>
      <w:r w:rsidRPr="00E72B03">
        <w:rPr>
          <w:rFonts w:ascii="Times New Roman" w:eastAsia="Times New Roman" w:hAnsi="Times New Roman" w:cs="Times New Roman"/>
          <w:b/>
          <w:bCs/>
          <w:sz w:val="36"/>
          <w:szCs w:val="36"/>
        </w:rPr>
        <w:t>Who Should Attend</w:t>
      </w:r>
    </w:p>
    <w:p w:rsidR="00E72B03" w:rsidRPr="00E72B03" w:rsidRDefault="00E72B03" w:rsidP="00E72B03">
      <w:pPr>
        <w:spacing w:before="100" w:beforeAutospacing="1" w:after="100" w:afterAutospacing="1" w:line="240" w:lineRule="auto"/>
        <w:rPr>
          <w:rFonts w:ascii="Times New Roman" w:eastAsia="Times New Roman" w:hAnsi="Times New Roman" w:cs="Times New Roman"/>
          <w:sz w:val="24"/>
          <w:szCs w:val="24"/>
        </w:rPr>
      </w:pPr>
      <w:r w:rsidRPr="00E72B03">
        <w:rPr>
          <w:rFonts w:ascii="Times New Roman" w:eastAsia="Times New Roman" w:hAnsi="Times New Roman" w:cs="Times New Roman"/>
          <w:b/>
          <w:sz w:val="24"/>
          <w:szCs w:val="24"/>
        </w:rPr>
        <w:t>The institute is designed for</w:t>
      </w:r>
      <w:r w:rsidRPr="00E72B03">
        <w:rPr>
          <w:rFonts w:ascii="Times New Roman" w:eastAsia="Times New Roman" w:hAnsi="Times New Roman" w:cs="Times New Roman"/>
          <w:sz w:val="24"/>
          <w:szCs w:val="24"/>
        </w:rPr>
        <w:t xml:space="preserve"> </w:t>
      </w:r>
      <w:r w:rsidRPr="00E72B03">
        <w:rPr>
          <w:rFonts w:ascii="Times New Roman" w:eastAsia="Times New Roman" w:hAnsi="Times New Roman" w:cs="Times New Roman"/>
          <w:b/>
          <w:sz w:val="24"/>
          <w:szCs w:val="24"/>
        </w:rPr>
        <w:t>K–12 educators and administrators</w:t>
      </w:r>
      <w:r w:rsidRPr="00E72B03">
        <w:rPr>
          <w:rFonts w:ascii="Times New Roman" w:eastAsia="Times New Roman" w:hAnsi="Times New Roman" w:cs="Times New Roman"/>
          <w:sz w:val="24"/>
          <w:szCs w:val="24"/>
        </w:rPr>
        <w:t xml:space="preserve">. In addition, pre-school teachers, teacher educators and museum educators will find the program of value. Although participants are </w:t>
      </w:r>
      <w:r w:rsidRPr="00E72B03">
        <w:rPr>
          <w:rFonts w:ascii="Times New Roman" w:eastAsia="Times New Roman" w:hAnsi="Times New Roman" w:cs="Times New Roman"/>
          <w:b/>
          <w:sz w:val="24"/>
          <w:szCs w:val="24"/>
        </w:rPr>
        <w:t>strongly encouraged to attend in teams</w:t>
      </w:r>
      <w:r w:rsidRPr="00E72B03">
        <w:rPr>
          <w:rFonts w:ascii="Times New Roman" w:eastAsia="Times New Roman" w:hAnsi="Times New Roman" w:cs="Times New Roman"/>
          <w:sz w:val="24"/>
          <w:szCs w:val="24"/>
        </w:rPr>
        <w:t xml:space="preserve"> so that they can reflect on ideas together both during and after the institute, </w:t>
      </w:r>
      <w:r w:rsidRPr="00E72B03">
        <w:rPr>
          <w:rFonts w:ascii="Times New Roman" w:eastAsia="Times New Roman" w:hAnsi="Times New Roman" w:cs="Times New Roman"/>
          <w:b/>
          <w:sz w:val="24"/>
          <w:szCs w:val="24"/>
        </w:rPr>
        <w:t>individual participants are also invited to attend</w:t>
      </w:r>
      <w:r w:rsidRPr="00E72B03">
        <w:rPr>
          <w:rFonts w:ascii="Times New Roman" w:eastAsia="Times New Roman" w:hAnsi="Times New Roman" w:cs="Times New Roman"/>
          <w:sz w:val="24"/>
          <w:szCs w:val="24"/>
        </w:rPr>
        <w:t>.</w:t>
      </w:r>
    </w:p>
    <w:p w:rsidR="005656CA" w:rsidRDefault="005656CA" w:rsidP="00E72B03">
      <w:pPr>
        <w:spacing w:before="100" w:beforeAutospacing="1" w:after="100" w:afterAutospacing="1" w:line="240" w:lineRule="auto"/>
        <w:outlineLvl w:val="1"/>
        <w:rPr>
          <w:rFonts w:ascii="Times New Roman" w:eastAsia="Times New Roman" w:hAnsi="Times New Roman" w:cs="Times New Roman"/>
          <w:b/>
          <w:bCs/>
          <w:sz w:val="36"/>
          <w:szCs w:val="36"/>
        </w:rPr>
      </w:pPr>
    </w:p>
    <w:p w:rsidR="00E72B03" w:rsidRPr="00E72B03" w:rsidRDefault="00E72B03" w:rsidP="00E72B03">
      <w:pPr>
        <w:spacing w:before="100" w:beforeAutospacing="1" w:after="100" w:afterAutospacing="1" w:line="240" w:lineRule="auto"/>
        <w:outlineLvl w:val="1"/>
        <w:rPr>
          <w:rFonts w:ascii="Times New Roman" w:eastAsia="Times New Roman" w:hAnsi="Times New Roman" w:cs="Times New Roman"/>
          <w:b/>
          <w:bCs/>
          <w:sz w:val="36"/>
          <w:szCs w:val="36"/>
        </w:rPr>
      </w:pPr>
      <w:r w:rsidRPr="00E72B03">
        <w:rPr>
          <w:rFonts w:ascii="Times New Roman" w:eastAsia="Times New Roman" w:hAnsi="Times New Roman" w:cs="Times New Roman"/>
          <w:b/>
          <w:bCs/>
          <w:sz w:val="36"/>
          <w:szCs w:val="36"/>
        </w:rPr>
        <w:lastRenderedPageBreak/>
        <w:t>Faculty Chair</w:t>
      </w:r>
    </w:p>
    <w:p w:rsidR="00E72B03" w:rsidRPr="00E72B03" w:rsidRDefault="00E72B03" w:rsidP="00E72B03">
      <w:pPr>
        <w:spacing w:before="100" w:beforeAutospacing="1" w:after="100" w:afterAutospacing="1" w:line="240" w:lineRule="auto"/>
        <w:rPr>
          <w:rFonts w:ascii="Times New Roman" w:eastAsia="Times New Roman" w:hAnsi="Times New Roman" w:cs="Times New Roman"/>
          <w:b/>
          <w:sz w:val="24"/>
          <w:szCs w:val="24"/>
        </w:rPr>
      </w:pPr>
      <w:hyperlink r:id="rId7" w:tgtFrame="_blank" w:history="1">
        <w:r w:rsidRPr="00E72B03">
          <w:rPr>
            <w:rFonts w:ascii="Times New Roman" w:eastAsia="Times New Roman" w:hAnsi="Times New Roman" w:cs="Times New Roman"/>
            <w:color w:val="0000FF"/>
            <w:sz w:val="24"/>
            <w:szCs w:val="24"/>
            <w:u w:val="single"/>
          </w:rPr>
          <w:t>Steve Seidel</w:t>
        </w:r>
      </w:hyperlink>
      <w:proofErr w:type="gramStart"/>
      <w:r w:rsidRPr="00E72B03">
        <w:rPr>
          <w:rFonts w:ascii="Times New Roman" w:eastAsia="Times New Roman" w:hAnsi="Times New Roman" w:cs="Times New Roman"/>
          <w:sz w:val="24"/>
          <w:szCs w:val="24"/>
        </w:rPr>
        <w:t>,</w:t>
      </w:r>
      <w:proofErr w:type="gramEnd"/>
      <w:r w:rsidRPr="00E72B03">
        <w:rPr>
          <w:rFonts w:ascii="Times New Roman" w:eastAsia="Times New Roman" w:hAnsi="Times New Roman" w:cs="Times New Roman"/>
          <w:sz w:val="24"/>
          <w:szCs w:val="24"/>
        </w:rPr>
        <w:t xml:space="preserve"> is the Patricia Bauman and John Landrum Bryant Lecturer in Arts in Education and </w:t>
      </w:r>
      <w:r w:rsidRPr="00E72B03">
        <w:rPr>
          <w:rFonts w:ascii="Times New Roman" w:eastAsia="Times New Roman" w:hAnsi="Times New Roman" w:cs="Times New Roman"/>
          <w:b/>
          <w:sz w:val="24"/>
          <w:szCs w:val="24"/>
        </w:rPr>
        <w:t>Director of the Arts in Education Program at the Harvard Graduate School of Education</w:t>
      </w:r>
      <w:r w:rsidRPr="00E72B03">
        <w:rPr>
          <w:rFonts w:ascii="Times New Roman" w:eastAsia="Times New Roman" w:hAnsi="Times New Roman" w:cs="Times New Roman"/>
          <w:sz w:val="24"/>
          <w:szCs w:val="24"/>
        </w:rPr>
        <w:t xml:space="preserve">. Seidel </w:t>
      </w:r>
      <w:r w:rsidRPr="00E72B03">
        <w:rPr>
          <w:rFonts w:ascii="Times New Roman" w:eastAsia="Times New Roman" w:hAnsi="Times New Roman" w:cs="Times New Roman"/>
          <w:b/>
          <w:sz w:val="24"/>
          <w:szCs w:val="24"/>
        </w:rPr>
        <w:t>has worked in the areas of arts and education for over 30 years.</w:t>
      </w:r>
      <w:r w:rsidRPr="00E72B03">
        <w:rPr>
          <w:rFonts w:ascii="Times New Roman" w:eastAsia="Times New Roman" w:hAnsi="Times New Roman" w:cs="Times New Roman"/>
          <w:sz w:val="24"/>
          <w:szCs w:val="24"/>
        </w:rPr>
        <w:t xml:space="preserve"> With more than 15 years teaching in high schools, he joined Project Zero in 1988, </w:t>
      </w:r>
      <w:r w:rsidRPr="00E72B03">
        <w:rPr>
          <w:rFonts w:ascii="Times New Roman" w:eastAsia="Times New Roman" w:hAnsi="Times New Roman" w:cs="Times New Roman"/>
          <w:b/>
          <w:sz w:val="24"/>
          <w:szCs w:val="24"/>
        </w:rPr>
        <w:t xml:space="preserve">working on projects in arts education, alternative assessment, project-based curriculum and school reform. </w:t>
      </w:r>
      <w:r w:rsidRPr="00E72B03">
        <w:rPr>
          <w:rFonts w:ascii="Times New Roman" w:eastAsia="Times New Roman" w:hAnsi="Times New Roman" w:cs="Times New Roman"/>
          <w:sz w:val="24"/>
          <w:szCs w:val="24"/>
        </w:rPr>
        <w:t xml:space="preserve">He is currently a Principal Investigator for several projects, including </w:t>
      </w:r>
      <w:r w:rsidRPr="00E72B03">
        <w:rPr>
          <w:rFonts w:ascii="Times New Roman" w:eastAsia="Times New Roman" w:hAnsi="Times New Roman" w:cs="Times New Roman"/>
          <w:b/>
          <w:sz w:val="24"/>
          <w:szCs w:val="24"/>
        </w:rPr>
        <w:t xml:space="preserve">Making Learning Visible and </w:t>
      </w:r>
      <w:proofErr w:type="gramStart"/>
      <w:r w:rsidRPr="00E72B03">
        <w:rPr>
          <w:rFonts w:ascii="Times New Roman" w:eastAsia="Times New Roman" w:hAnsi="Times New Roman" w:cs="Times New Roman"/>
          <w:b/>
          <w:sz w:val="24"/>
          <w:szCs w:val="24"/>
        </w:rPr>
        <w:t>The</w:t>
      </w:r>
      <w:proofErr w:type="gramEnd"/>
      <w:r w:rsidRPr="00E72B03">
        <w:rPr>
          <w:rFonts w:ascii="Times New Roman" w:eastAsia="Times New Roman" w:hAnsi="Times New Roman" w:cs="Times New Roman"/>
          <w:b/>
          <w:sz w:val="24"/>
          <w:szCs w:val="24"/>
        </w:rPr>
        <w:t xml:space="preserve"> Qualities of Quality: Excellence in Arts Education and How to Achieve It.</w:t>
      </w:r>
    </w:p>
    <w:p w:rsidR="00E72B03" w:rsidRPr="00E72B03" w:rsidRDefault="00E72B03" w:rsidP="00E72B03">
      <w:pPr>
        <w:spacing w:before="100" w:beforeAutospacing="1" w:after="100" w:afterAutospacing="1" w:line="240" w:lineRule="auto"/>
        <w:outlineLvl w:val="1"/>
        <w:rPr>
          <w:rFonts w:ascii="Times New Roman" w:eastAsia="Times New Roman" w:hAnsi="Times New Roman" w:cs="Times New Roman"/>
          <w:b/>
          <w:bCs/>
          <w:sz w:val="36"/>
          <w:szCs w:val="36"/>
        </w:rPr>
      </w:pPr>
      <w:r w:rsidRPr="00E72B03">
        <w:rPr>
          <w:rFonts w:ascii="Times New Roman" w:eastAsia="Times New Roman" w:hAnsi="Times New Roman" w:cs="Times New Roman"/>
          <w:b/>
          <w:bCs/>
          <w:sz w:val="36"/>
          <w:szCs w:val="36"/>
        </w:rPr>
        <w:t>Additional Faculty</w:t>
      </w:r>
    </w:p>
    <w:p w:rsidR="00E72B03" w:rsidRPr="00E72B03" w:rsidRDefault="00E72B03" w:rsidP="00E72B03">
      <w:pPr>
        <w:spacing w:before="100" w:beforeAutospacing="1" w:after="100" w:afterAutospacing="1" w:line="240" w:lineRule="auto"/>
        <w:rPr>
          <w:rFonts w:ascii="Times New Roman" w:eastAsia="Times New Roman" w:hAnsi="Times New Roman" w:cs="Times New Roman"/>
          <w:sz w:val="24"/>
          <w:szCs w:val="24"/>
        </w:rPr>
      </w:pPr>
      <w:hyperlink r:id="rId8" w:tgtFrame="_blank" w:history="1">
        <w:r w:rsidRPr="00E72B03">
          <w:rPr>
            <w:rFonts w:ascii="Times New Roman" w:eastAsia="Times New Roman" w:hAnsi="Times New Roman" w:cs="Times New Roman"/>
            <w:b/>
            <w:color w:val="0000FF"/>
            <w:sz w:val="24"/>
            <w:szCs w:val="24"/>
            <w:u w:val="single"/>
          </w:rPr>
          <w:t>Howard Gardner</w:t>
        </w:r>
      </w:hyperlink>
      <w:r w:rsidRPr="00E72B03">
        <w:rPr>
          <w:rFonts w:ascii="Times New Roman" w:eastAsia="Times New Roman" w:hAnsi="Times New Roman" w:cs="Times New Roman"/>
          <w:b/>
          <w:sz w:val="24"/>
          <w:szCs w:val="24"/>
        </w:rPr>
        <w:t xml:space="preserve"> </w:t>
      </w:r>
      <w:r w:rsidRPr="00E72B03">
        <w:rPr>
          <w:rFonts w:ascii="Times New Roman" w:eastAsia="Times New Roman" w:hAnsi="Times New Roman" w:cs="Times New Roman"/>
          <w:sz w:val="24"/>
          <w:szCs w:val="24"/>
        </w:rPr>
        <w:t xml:space="preserve">is the John H. and Elisabeth A. Hobbs Professor of Cognition and Education and Senior Co-Director of Project Zero at the Harvard Graduate School of Education. </w:t>
      </w:r>
      <w:r w:rsidRPr="00E72B03">
        <w:rPr>
          <w:rFonts w:ascii="Times New Roman" w:eastAsia="Times New Roman" w:hAnsi="Times New Roman" w:cs="Times New Roman"/>
          <w:b/>
          <w:sz w:val="24"/>
          <w:szCs w:val="24"/>
        </w:rPr>
        <w:t xml:space="preserve">For the last 13 years in collaboration with psychologists </w:t>
      </w:r>
      <w:proofErr w:type="spellStart"/>
      <w:r w:rsidRPr="00E72B03">
        <w:rPr>
          <w:rFonts w:ascii="Times New Roman" w:eastAsia="Times New Roman" w:hAnsi="Times New Roman" w:cs="Times New Roman"/>
          <w:b/>
          <w:sz w:val="24"/>
          <w:szCs w:val="24"/>
        </w:rPr>
        <w:t>Mihaly</w:t>
      </w:r>
      <w:proofErr w:type="spellEnd"/>
      <w:r w:rsidRPr="00E72B03">
        <w:rPr>
          <w:rFonts w:ascii="Times New Roman" w:eastAsia="Times New Roman" w:hAnsi="Times New Roman" w:cs="Times New Roman"/>
          <w:b/>
          <w:sz w:val="24"/>
          <w:szCs w:val="24"/>
        </w:rPr>
        <w:t xml:space="preserve"> </w:t>
      </w:r>
      <w:proofErr w:type="spellStart"/>
      <w:r w:rsidRPr="00E72B03">
        <w:rPr>
          <w:rFonts w:ascii="Times New Roman" w:eastAsia="Times New Roman" w:hAnsi="Times New Roman" w:cs="Times New Roman"/>
          <w:b/>
          <w:sz w:val="24"/>
          <w:szCs w:val="24"/>
        </w:rPr>
        <w:t>Csikszentmihalyi,William</w:t>
      </w:r>
      <w:proofErr w:type="spellEnd"/>
      <w:r w:rsidRPr="00E72B03">
        <w:rPr>
          <w:rFonts w:ascii="Times New Roman" w:eastAsia="Times New Roman" w:hAnsi="Times New Roman" w:cs="Times New Roman"/>
          <w:b/>
          <w:sz w:val="24"/>
          <w:szCs w:val="24"/>
        </w:rPr>
        <w:t xml:space="preserve"> Damon, and other researchers at Project Zero, Gardner has been engaged in a study of Good Work; work that is at once excellent in quality and also responsive to the needs of broader society</w:t>
      </w:r>
      <w:r w:rsidRPr="00E72B03">
        <w:rPr>
          <w:rFonts w:ascii="Times New Roman" w:eastAsia="Times New Roman" w:hAnsi="Times New Roman" w:cs="Times New Roman"/>
          <w:sz w:val="24"/>
          <w:szCs w:val="24"/>
        </w:rPr>
        <w:t>. The project is now working with young people in secondary schools and colleges in an effort to nurture good work. Gardner's most recent books are: Multiple Intelligences: New Horizons and Five Minds for the Future. With several colleagues, he recently published Responsibility at Work.</w:t>
      </w:r>
    </w:p>
    <w:p w:rsidR="00E72B03" w:rsidRPr="00E72B03" w:rsidRDefault="00E72B03" w:rsidP="00E72B03">
      <w:pPr>
        <w:spacing w:before="100" w:beforeAutospacing="1" w:after="100" w:afterAutospacing="1" w:line="240" w:lineRule="auto"/>
        <w:rPr>
          <w:rFonts w:ascii="Times New Roman" w:eastAsia="Times New Roman" w:hAnsi="Times New Roman" w:cs="Times New Roman"/>
          <w:sz w:val="24"/>
          <w:szCs w:val="24"/>
        </w:rPr>
      </w:pPr>
      <w:hyperlink r:id="rId9" w:tgtFrame="_blank" w:history="1">
        <w:proofErr w:type="gramStart"/>
        <w:r w:rsidRPr="00E72B03">
          <w:rPr>
            <w:rFonts w:ascii="Times New Roman" w:eastAsia="Times New Roman" w:hAnsi="Times New Roman" w:cs="Times New Roman"/>
            <w:color w:val="0000FF"/>
            <w:sz w:val="24"/>
            <w:szCs w:val="24"/>
            <w:u w:val="single"/>
          </w:rPr>
          <w:t>David Perkins</w:t>
        </w:r>
      </w:hyperlink>
      <w:r w:rsidRPr="00E72B03">
        <w:rPr>
          <w:rFonts w:ascii="Times New Roman" w:eastAsia="Times New Roman" w:hAnsi="Times New Roman" w:cs="Times New Roman"/>
          <w:sz w:val="24"/>
          <w:szCs w:val="24"/>
        </w:rPr>
        <w:t>, Professor of Education and Senior Co-Director of Project Zero at the Harvard Graduate School of Education.</w:t>
      </w:r>
      <w:proofErr w:type="gramEnd"/>
      <w:r w:rsidRPr="00E72B03">
        <w:rPr>
          <w:rFonts w:ascii="Times New Roman" w:eastAsia="Times New Roman" w:hAnsi="Times New Roman" w:cs="Times New Roman"/>
          <w:sz w:val="24"/>
          <w:szCs w:val="24"/>
        </w:rPr>
        <w:t xml:space="preserve"> His newest book is King Arthur's Round Table: How Collaborative Conversations Create Smart Organizations. He is also the author of The Eureka Effect, Smart Schools, </w:t>
      </w:r>
      <w:proofErr w:type="gramStart"/>
      <w:r w:rsidRPr="00E72B03">
        <w:rPr>
          <w:rFonts w:ascii="Times New Roman" w:eastAsia="Times New Roman" w:hAnsi="Times New Roman" w:cs="Times New Roman"/>
          <w:sz w:val="24"/>
          <w:szCs w:val="24"/>
        </w:rPr>
        <w:t>Outsmarting</w:t>
      </w:r>
      <w:proofErr w:type="gramEnd"/>
      <w:r w:rsidRPr="00E72B03">
        <w:rPr>
          <w:rFonts w:ascii="Times New Roman" w:eastAsia="Times New Roman" w:hAnsi="Times New Roman" w:cs="Times New Roman"/>
          <w:sz w:val="24"/>
          <w:szCs w:val="24"/>
        </w:rPr>
        <w:t xml:space="preserve"> IQ, Knowledge as Design and several other books and many articles. He has helped develop instructional programs and approaches for teaching understanding and thinking, including initiatives in Sweden, South Africa, Israel, and Latin America. He is a former Guggenheim Fellow.</w:t>
      </w:r>
    </w:p>
    <w:p w:rsidR="00E72B03" w:rsidRPr="00E72B03" w:rsidRDefault="00E72B03" w:rsidP="00E72B03">
      <w:pPr>
        <w:spacing w:before="100" w:beforeAutospacing="1" w:after="100" w:afterAutospacing="1" w:line="240" w:lineRule="auto"/>
        <w:outlineLvl w:val="1"/>
        <w:rPr>
          <w:rFonts w:ascii="Times New Roman" w:eastAsia="Times New Roman" w:hAnsi="Times New Roman" w:cs="Times New Roman"/>
          <w:b/>
          <w:bCs/>
          <w:sz w:val="36"/>
          <w:szCs w:val="36"/>
        </w:rPr>
      </w:pPr>
      <w:r w:rsidRPr="00E72B03">
        <w:rPr>
          <w:rFonts w:ascii="Times New Roman" w:eastAsia="Times New Roman" w:hAnsi="Times New Roman" w:cs="Times New Roman"/>
          <w:b/>
          <w:bCs/>
          <w:sz w:val="36"/>
          <w:szCs w:val="36"/>
        </w:rPr>
        <w:t>Enrollment Instructions</w:t>
      </w:r>
    </w:p>
    <w:p w:rsidR="00E72B03" w:rsidRPr="00E72B03" w:rsidRDefault="00E72B03" w:rsidP="00E72B03">
      <w:pPr>
        <w:spacing w:before="100" w:beforeAutospacing="1" w:after="100" w:afterAutospacing="1" w:line="240" w:lineRule="auto"/>
        <w:rPr>
          <w:rFonts w:ascii="Times New Roman" w:eastAsia="Times New Roman" w:hAnsi="Times New Roman" w:cs="Times New Roman"/>
          <w:b/>
          <w:sz w:val="24"/>
          <w:szCs w:val="24"/>
        </w:rPr>
      </w:pPr>
      <w:r w:rsidRPr="00E72B03">
        <w:rPr>
          <w:rFonts w:ascii="Times New Roman" w:eastAsia="Times New Roman" w:hAnsi="Times New Roman" w:cs="Times New Roman"/>
          <w:sz w:val="24"/>
          <w:szCs w:val="24"/>
        </w:rPr>
        <w:t xml:space="preserve">Registration is on a </w:t>
      </w:r>
      <w:r w:rsidRPr="00E72B03">
        <w:rPr>
          <w:rFonts w:ascii="Times New Roman" w:eastAsia="Times New Roman" w:hAnsi="Times New Roman" w:cs="Times New Roman"/>
          <w:b/>
          <w:sz w:val="24"/>
          <w:szCs w:val="24"/>
        </w:rPr>
        <w:t>first-come, first-served basis.</w:t>
      </w:r>
      <w:r w:rsidRPr="00E72B03">
        <w:rPr>
          <w:rFonts w:ascii="Times New Roman" w:eastAsia="Times New Roman" w:hAnsi="Times New Roman" w:cs="Times New Roman"/>
          <w:sz w:val="24"/>
          <w:szCs w:val="24"/>
        </w:rPr>
        <w:t xml:space="preserve">  </w:t>
      </w:r>
      <w:hyperlink r:id="rId10" w:tgtFrame="_blank" w:history="1">
        <w:r w:rsidRPr="00E72B03">
          <w:rPr>
            <w:rFonts w:ascii="Times New Roman" w:eastAsia="Times New Roman" w:hAnsi="Times New Roman" w:cs="Times New Roman"/>
            <w:color w:val="0000FF"/>
            <w:sz w:val="24"/>
            <w:szCs w:val="24"/>
            <w:u w:val="single"/>
          </w:rPr>
          <w:t>Click here to enroll</w:t>
        </w:r>
      </w:hyperlink>
      <w:r w:rsidRPr="00E72B03">
        <w:rPr>
          <w:rFonts w:ascii="Times New Roman" w:eastAsia="Times New Roman" w:hAnsi="Times New Roman" w:cs="Times New Roman"/>
          <w:sz w:val="24"/>
          <w:szCs w:val="24"/>
        </w:rPr>
        <w:t xml:space="preserve">. </w:t>
      </w:r>
      <w:r w:rsidRPr="00E72B03">
        <w:rPr>
          <w:rFonts w:ascii="Times New Roman" w:eastAsia="Times New Roman" w:hAnsi="Times New Roman" w:cs="Times New Roman"/>
          <w:b/>
          <w:sz w:val="24"/>
          <w:szCs w:val="24"/>
        </w:rPr>
        <w:t>Discounted hotel information will be available online mid-December.</w:t>
      </w:r>
    </w:p>
    <w:p w:rsidR="00E72B03" w:rsidRPr="00E72B03" w:rsidRDefault="00E72B03" w:rsidP="00E72B03">
      <w:pPr>
        <w:spacing w:before="100" w:beforeAutospacing="1" w:after="100" w:afterAutospacing="1" w:line="240" w:lineRule="auto"/>
        <w:outlineLvl w:val="1"/>
        <w:rPr>
          <w:rFonts w:ascii="Times New Roman" w:eastAsia="Times New Roman" w:hAnsi="Times New Roman" w:cs="Times New Roman"/>
          <w:b/>
          <w:bCs/>
          <w:sz w:val="36"/>
          <w:szCs w:val="36"/>
        </w:rPr>
      </w:pPr>
      <w:r w:rsidRPr="00E72B03">
        <w:rPr>
          <w:rFonts w:ascii="Times New Roman" w:eastAsia="Times New Roman" w:hAnsi="Times New Roman" w:cs="Times New Roman"/>
          <w:b/>
          <w:bCs/>
          <w:sz w:val="36"/>
          <w:szCs w:val="36"/>
        </w:rPr>
        <w:t>Fees</w:t>
      </w:r>
    </w:p>
    <w:p w:rsidR="00E72B03" w:rsidRPr="00E72B03" w:rsidRDefault="00E72B03" w:rsidP="00E72B03">
      <w:pPr>
        <w:spacing w:before="100" w:beforeAutospacing="1" w:after="100" w:afterAutospacing="1" w:line="240" w:lineRule="auto"/>
        <w:rPr>
          <w:rFonts w:ascii="Times New Roman" w:eastAsia="Times New Roman" w:hAnsi="Times New Roman" w:cs="Times New Roman"/>
          <w:sz w:val="24"/>
          <w:szCs w:val="24"/>
        </w:rPr>
      </w:pPr>
      <w:r w:rsidRPr="00E72B03">
        <w:rPr>
          <w:rFonts w:ascii="Times New Roman" w:eastAsia="Times New Roman" w:hAnsi="Times New Roman" w:cs="Times New Roman"/>
          <w:sz w:val="24"/>
          <w:szCs w:val="24"/>
        </w:rPr>
        <w:t>The comprehensive program fee includes tuition, all instructional materials and a social event. Participants receive a certificate of completion and a letter confirming clock hours of instruction.</w:t>
      </w:r>
      <w:r w:rsidRPr="00E72B03">
        <w:rPr>
          <w:rFonts w:ascii="Times New Roman" w:eastAsia="Times New Roman" w:hAnsi="Times New Roman" w:cs="Times New Roman"/>
          <w:sz w:val="24"/>
          <w:szCs w:val="24"/>
        </w:rPr>
        <w:br/>
      </w:r>
      <w:r w:rsidRPr="00E72B03">
        <w:rPr>
          <w:rFonts w:ascii="Times New Roman" w:eastAsia="Times New Roman" w:hAnsi="Times New Roman" w:cs="Times New Roman"/>
          <w:sz w:val="24"/>
          <w:szCs w:val="24"/>
        </w:rPr>
        <w:br/>
        <w:t>Payment or a purchase order must be received within thirty days of registration and prior to the program start. Participants are responsibl</w:t>
      </w:r>
      <w:r>
        <w:rPr>
          <w:rFonts w:ascii="Times New Roman" w:eastAsia="Times New Roman" w:hAnsi="Times New Roman" w:cs="Times New Roman"/>
          <w:sz w:val="24"/>
          <w:szCs w:val="24"/>
        </w:rPr>
        <w:t>e for their own travel expenses and housing.</w:t>
      </w:r>
    </w:p>
    <w:p w:rsidR="00E72B03" w:rsidRPr="00E72B03" w:rsidRDefault="00E72B03" w:rsidP="00E72B03">
      <w:pPr>
        <w:spacing w:before="100" w:beforeAutospacing="1" w:after="100" w:afterAutospacing="1" w:line="240" w:lineRule="auto"/>
        <w:rPr>
          <w:rFonts w:ascii="Times New Roman" w:eastAsia="Times New Roman" w:hAnsi="Times New Roman" w:cs="Times New Roman"/>
          <w:sz w:val="24"/>
          <w:szCs w:val="24"/>
        </w:rPr>
      </w:pPr>
      <w:r w:rsidRPr="00E72B03">
        <w:rPr>
          <w:rFonts w:ascii="Times New Roman" w:eastAsia="Times New Roman" w:hAnsi="Times New Roman" w:cs="Times New Roman"/>
          <w:sz w:val="24"/>
          <w:szCs w:val="24"/>
        </w:rPr>
        <w:t xml:space="preserve">For more information please call 1-800-545-1849 or email </w:t>
      </w:r>
      <w:hyperlink r:id="rId11" w:history="1">
        <w:r w:rsidRPr="00E72B03">
          <w:rPr>
            <w:rFonts w:ascii="Times New Roman" w:eastAsia="Times New Roman" w:hAnsi="Times New Roman" w:cs="Times New Roman"/>
            <w:color w:val="0000FF"/>
            <w:sz w:val="24"/>
            <w:szCs w:val="24"/>
            <w:u w:val="single"/>
          </w:rPr>
          <w:t>ppe@gse.harvard.edu</w:t>
        </w:r>
      </w:hyperlink>
      <w:r w:rsidRPr="00E72B03">
        <w:rPr>
          <w:rFonts w:ascii="Times New Roman" w:eastAsia="Times New Roman" w:hAnsi="Times New Roman" w:cs="Times New Roman"/>
          <w:sz w:val="24"/>
          <w:szCs w:val="24"/>
        </w:rPr>
        <w:t>.</w:t>
      </w:r>
    </w:p>
    <w:p w:rsidR="00AE2D19" w:rsidRDefault="005656CA"/>
    <w:sectPr w:rsidR="00AE2D19" w:rsidSect="00A82D4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1D5211"/>
    <w:multiLevelType w:val="multilevel"/>
    <w:tmpl w:val="2BEC6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72B03"/>
    <w:rsid w:val="005656CA"/>
    <w:rsid w:val="00891FAD"/>
    <w:rsid w:val="00A82D43"/>
    <w:rsid w:val="00E72B03"/>
    <w:rsid w:val="00E767A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2D43"/>
  </w:style>
  <w:style w:type="paragraph" w:styleId="Heading1">
    <w:name w:val="heading 1"/>
    <w:basedOn w:val="Normal"/>
    <w:link w:val="Heading1Char"/>
    <w:uiPriority w:val="9"/>
    <w:qFormat/>
    <w:rsid w:val="00E72B0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E72B03"/>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E72B03"/>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2B03"/>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E72B03"/>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E72B03"/>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E72B0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E72B03"/>
    <w:rPr>
      <w:color w:val="0000FF"/>
      <w:u w:val="single"/>
    </w:rPr>
  </w:style>
  <w:style w:type="paragraph" w:styleId="BalloonText">
    <w:name w:val="Balloon Text"/>
    <w:basedOn w:val="Normal"/>
    <w:link w:val="BalloonTextChar"/>
    <w:uiPriority w:val="99"/>
    <w:semiHidden/>
    <w:unhideWhenUsed/>
    <w:rsid w:val="005656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56C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59475454">
      <w:bodyDiv w:val="1"/>
      <w:marLeft w:val="0"/>
      <w:marRight w:val="0"/>
      <w:marTop w:val="0"/>
      <w:marBottom w:val="0"/>
      <w:divBdr>
        <w:top w:val="none" w:sz="0" w:space="0" w:color="auto"/>
        <w:left w:val="none" w:sz="0" w:space="0" w:color="auto"/>
        <w:bottom w:val="none" w:sz="0" w:space="0" w:color="auto"/>
        <w:right w:val="none" w:sz="0" w:space="0" w:color="auto"/>
      </w:divBdr>
      <w:divsChild>
        <w:div w:id="1888107387">
          <w:marLeft w:val="0"/>
          <w:marRight w:val="0"/>
          <w:marTop w:val="0"/>
          <w:marBottom w:val="0"/>
          <w:divBdr>
            <w:top w:val="none" w:sz="0" w:space="0" w:color="auto"/>
            <w:left w:val="none" w:sz="0" w:space="0" w:color="auto"/>
            <w:bottom w:val="none" w:sz="0" w:space="0" w:color="auto"/>
            <w:right w:val="none" w:sz="0" w:space="0" w:color="auto"/>
          </w:divBdr>
        </w:div>
        <w:div w:id="596794326">
          <w:marLeft w:val="0"/>
          <w:marRight w:val="0"/>
          <w:marTop w:val="0"/>
          <w:marBottom w:val="0"/>
          <w:divBdr>
            <w:top w:val="none" w:sz="0" w:space="0" w:color="auto"/>
            <w:left w:val="none" w:sz="0" w:space="0" w:color="auto"/>
            <w:bottom w:val="none" w:sz="0" w:space="0" w:color="auto"/>
            <w:right w:val="none" w:sz="0" w:space="0" w:color="auto"/>
          </w:divBdr>
          <w:divsChild>
            <w:div w:id="40370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se.harvard.edu/faculty_research/profiles/profile.shtml?vperson_id=316"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gse.harvard.edu/faculty_research/profiles/profile.shtml?vperson_id=272"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pe@gse.harvard.edu?subject=Inquiry:%20Project%20Zero%20Classroom" TargetMode="External"/><Relationship Id="rId11" Type="http://schemas.openxmlformats.org/officeDocument/2006/relationships/hyperlink" Target="mailto:ppe@gse.harvard.edu?subject=Inquiry:%20Project%20Zero%20Classroom" TargetMode="External"/><Relationship Id="rId5" Type="http://schemas.openxmlformats.org/officeDocument/2006/relationships/hyperlink" Target="http://www.events.harvard.edu/profile/form/index.cfm?PKformID=0x12902efde" TargetMode="External"/><Relationship Id="rId10" Type="http://schemas.openxmlformats.org/officeDocument/2006/relationships/hyperlink" Target="http://www.events.harvard.edu/profile/form/index.cfm?PKformID=0x12902efde" TargetMode="External"/><Relationship Id="rId4" Type="http://schemas.openxmlformats.org/officeDocument/2006/relationships/webSettings" Target="webSettings.xml"/><Relationship Id="rId9" Type="http://schemas.openxmlformats.org/officeDocument/2006/relationships/hyperlink" Target="http://www.gse.harvard.edu/faculty_research/profiles/profile.shtml?vperson_id=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775</Words>
  <Characters>4420</Characters>
  <Application>Microsoft Office Word</Application>
  <DocSecurity>0</DocSecurity>
  <Lines>36</Lines>
  <Paragraphs>10</Paragraphs>
  <ScaleCrop>false</ScaleCrop>
  <Company>Woodward Academy</Company>
  <LinksUpToDate>false</LinksUpToDate>
  <CharactersWithSpaces>5185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jan.duffy</dc:creator>
  <cp:keywords/>
  <dc:description/>
  <cp:lastModifiedBy>jan.duffy</cp:lastModifiedBy>
  <cp:revision>2</cp:revision>
  <cp:lastPrinted>2009-12-07T21:18:00Z</cp:lastPrinted>
  <dcterms:created xsi:type="dcterms:W3CDTF">2009-12-07T21:14:00Z</dcterms:created>
  <dcterms:modified xsi:type="dcterms:W3CDTF">2009-12-07T21:21:00Z</dcterms:modified>
</cp:coreProperties>
</file>